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13A5" w14:textId="04158B8C" w:rsidR="009342C7" w:rsidRPr="000158B5" w:rsidRDefault="003D3DBF" w:rsidP="00911324">
      <w:pPr>
        <w:jc w:val="center"/>
        <w:rPr>
          <w:b/>
          <w:bCs/>
          <w:sz w:val="28"/>
          <w:szCs w:val="28"/>
        </w:rPr>
      </w:pPr>
      <w:r w:rsidRPr="000158B5">
        <w:rPr>
          <w:b/>
          <w:bCs/>
          <w:sz w:val="28"/>
          <w:szCs w:val="28"/>
        </w:rPr>
        <w:t>SWITZERLAND COUNTY PARK &amp; RECREATION BOARD</w:t>
      </w:r>
    </w:p>
    <w:p w14:paraId="05CC5EEA" w14:textId="6F72C857" w:rsidR="003D3DBF" w:rsidRPr="000158B5" w:rsidRDefault="003D3DBF" w:rsidP="00911324">
      <w:pPr>
        <w:jc w:val="center"/>
        <w:rPr>
          <w:b/>
          <w:bCs/>
        </w:rPr>
      </w:pPr>
      <w:r w:rsidRPr="000158B5">
        <w:rPr>
          <w:b/>
          <w:bCs/>
        </w:rPr>
        <w:t>P.O. BOX 27 – VEVAY, INDIANA 47043</w:t>
      </w:r>
    </w:p>
    <w:p w14:paraId="217CAECE" w14:textId="1A425495" w:rsidR="003D3DBF" w:rsidRPr="000158B5" w:rsidRDefault="003D3DBF" w:rsidP="00911324">
      <w:pPr>
        <w:jc w:val="center"/>
        <w:rPr>
          <w:b/>
          <w:bCs/>
          <w:u w:val="single"/>
        </w:rPr>
      </w:pPr>
      <w:r w:rsidRPr="000158B5">
        <w:rPr>
          <w:b/>
          <w:bCs/>
          <w:u w:val="single"/>
        </w:rPr>
        <w:t>BOARD MEETING MINUTES – AUGUST 12, 2021</w:t>
      </w:r>
    </w:p>
    <w:p w14:paraId="77789624" w14:textId="64975E58" w:rsidR="00911324" w:rsidRPr="000158B5" w:rsidRDefault="00911324">
      <w:pPr>
        <w:rPr>
          <w:b/>
          <w:bCs/>
        </w:rPr>
      </w:pPr>
    </w:p>
    <w:p w14:paraId="1E0B33A2" w14:textId="3D713E79" w:rsidR="00911324" w:rsidRPr="000158B5" w:rsidRDefault="00911324">
      <w:pPr>
        <w:rPr>
          <w:b/>
          <w:bCs/>
        </w:rPr>
      </w:pPr>
      <w:r w:rsidRPr="000158B5">
        <w:rPr>
          <w:b/>
          <w:bCs/>
        </w:rPr>
        <w:t xml:space="preserve">Present:  Robert Findley, Jeremiah Haynes, John Kniola, Chery Furnish, Kathy </w:t>
      </w:r>
      <w:proofErr w:type="gramStart"/>
      <w:r w:rsidRPr="000158B5">
        <w:rPr>
          <w:b/>
          <w:bCs/>
        </w:rPr>
        <w:t>Meredith,  Sandy</w:t>
      </w:r>
      <w:proofErr w:type="gramEnd"/>
      <w:r w:rsidRPr="000158B5">
        <w:rPr>
          <w:b/>
          <w:bCs/>
        </w:rPr>
        <w:t xml:space="preserve"> Althoff</w:t>
      </w:r>
    </w:p>
    <w:p w14:paraId="3C768BFD" w14:textId="2BB62625" w:rsidR="00911324" w:rsidRDefault="00911324">
      <w:r>
        <w:t>Robert Findley, President, called the meeting to order.  Minutes were reviewed and approved as written.  Claims were reviewed:  REMC - $300; Rumpke - $149.99; Patriot Water - #156.72; Florence RSD - $30.27; Best Way Disposal - $100.02; Lynn Gibson - $635.50; Credit Card (Paul) - $73.</w:t>
      </w:r>
      <w:proofErr w:type="gramStart"/>
      <w:r>
        <w:t>36,  and</w:t>
      </w:r>
      <w:proofErr w:type="gramEnd"/>
      <w:r>
        <w:t xml:space="preserve"> approved for payment by a motion from Furnish, second by Kniola and passed.</w:t>
      </w:r>
    </w:p>
    <w:p w14:paraId="052CDE6F" w14:textId="76D6DC13" w:rsidR="00911324" w:rsidRDefault="00911324">
      <w:r>
        <w:t xml:space="preserve">Old Business:  A.  Little League – Meredith reported the insurance claim was approved and payment should arrive soon.  </w:t>
      </w:r>
      <w:r w:rsidR="00AC5CCD">
        <w:t xml:space="preserve">All Team Sports said the wind removed about 50% of the brick dust.  Little League will be responsible for the $1,000 deductible.  Meredith also reported she still has had no action from her 811 </w:t>
      </w:r>
      <w:proofErr w:type="gramStart"/>
      <w:r w:rsidR="00AC5CCD">
        <w:t>request</w:t>
      </w:r>
      <w:proofErr w:type="gramEnd"/>
      <w:r w:rsidR="00AC5CCD">
        <w:t>.  She said there is a leak in the concession that needs to be fixed.  B.  Parks Report – Kniola reported a group requested to set up a floating dock at Patriot Boat Ramp for a restaurant.  Request denied by Matt Hicks.  There are two tents set up at Patriot Boat Ramp and a camper was parked there for a few days.  County Hwy put up the sign at Bryant’s Creek and the swale has been mowed.  C.  Internet @ Markland Dam Park – no info on that from Jeremiah.  D.  Budget Hearing – Althoff reported the County Council didn’t deduct any fund in our budget request.  They thought the $4000 additional that was included for Patriot Boat Ramp was a good offer.  They also agreed to give additional funding for sealing/striping the parking lot at Markland Dam Park.  Althoff informed the Council that the board was considering installation of security cameras at Markland and they said they would add that to their budget for 2022</w:t>
      </w:r>
      <w:r w:rsidR="00142060">
        <w:t xml:space="preserve">.  E.  H &amp; B Systems – Althoff received a bid from Mike Eaves, with H &amp; B Systems.  Cost of cameras (6), 16 Channel Digital Recorder, network transmitter &amp; receiver, monitor, Installation, Programming and Demo of system </w:t>
      </w:r>
      <w:r w:rsidR="003934F8">
        <w:t>would be $7640.00.   Jeremiah Haynes agreed to contact Mike Eaves to learn more about the system and report at September’s meeting.</w:t>
      </w:r>
    </w:p>
    <w:p w14:paraId="67DB130A" w14:textId="77777777" w:rsidR="003934F8" w:rsidRDefault="00142060">
      <w:r>
        <w:t>New Business:  A.  CCW Sealcoating has given a bid for sealcoating and striping the parking lot at Markland Dam Park in the amount $5141.34.  Board looked at current budget and Kniola moved that we take $1,000 from Fund 4221 (repair of ball diamonds) and $2000 from Fund 4322 (Upkeep of Grounds) and seek the balance from County Council - $2141.34, motion seconded by Haynes and passed.  Althoff will notify Susie Swank to inform County Council of Board</w:t>
      </w:r>
      <w:r w:rsidR="003934F8">
        <w:t>’s</w:t>
      </w:r>
      <w:r>
        <w:t xml:space="preserve"> decision</w:t>
      </w:r>
      <w:r w:rsidR="003934F8">
        <w:t xml:space="preserve"> &amp; request.  B.  Other – 1) since Jon Bond was not in attendance, Findley said he would invite him to attend the September meeting.  2) After discussing Patriot Boat Ramp, board felt Tony Rider should be invited to the September meeting also.</w:t>
      </w:r>
    </w:p>
    <w:p w14:paraId="34D353BA" w14:textId="5F6F3F7D" w:rsidR="00142060" w:rsidRDefault="003934F8">
      <w:r>
        <w:t xml:space="preserve">No further business appearing, Kniola moved to adjourn, seconded by Haynes. </w:t>
      </w:r>
    </w:p>
    <w:sectPr w:rsidR="00142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BF"/>
    <w:rsid w:val="000158B5"/>
    <w:rsid w:val="00142060"/>
    <w:rsid w:val="003934F8"/>
    <w:rsid w:val="003D3DBF"/>
    <w:rsid w:val="007B6EC8"/>
    <w:rsid w:val="00911324"/>
    <w:rsid w:val="009342C7"/>
    <w:rsid w:val="00AC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14F9"/>
  <w15:chartTrackingRefBased/>
  <w15:docId w15:val="{BD3D0682-E066-4FDB-8674-312A5AB3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Althoff</dc:creator>
  <cp:keywords/>
  <dc:description/>
  <cp:lastModifiedBy>Sandy Althoff</cp:lastModifiedBy>
  <cp:revision>1</cp:revision>
  <dcterms:created xsi:type="dcterms:W3CDTF">2021-08-28T17:38:00Z</dcterms:created>
  <dcterms:modified xsi:type="dcterms:W3CDTF">2021-08-28T19:19:00Z</dcterms:modified>
</cp:coreProperties>
</file>